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F761" w14:textId="10C301D4" w:rsidR="0095733A" w:rsidRDefault="008A10A7" w:rsidP="0095733A">
      <w:pPr>
        <w:spacing w:after="0"/>
        <w:jc w:val="center"/>
        <w:rPr>
          <w:rFonts w:cstheme="minorHAnsi"/>
          <w:sz w:val="24"/>
          <w:szCs w:val="24"/>
        </w:rPr>
      </w:pPr>
      <w:r w:rsidRPr="006823C1">
        <w:rPr>
          <w:rFonts w:ascii="Arial" w:eastAsia="Times New Roman" w:hAnsi="Arial" w:cs="Arial"/>
          <w:noProof/>
          <w:color w:val="FFFFFF"/>
          <w:sz w:val="20"/>
          <w:szCs w:val="20"/>
        </w:rPr>
        <mc:AlternateContent>
          <mc:Choice Requires="wps">
            <w:drawing>
              <wp:anchor distT="45720" distB="45720" distL="114300" distR="114300" simplePos="0" relativeHeight="251665408" behindDoc="0" locked="0" layoutInCell="1" allowOverlap="1" wp14:anchorId="096FBA35" wp14:editId="04B7C929">
                <wp:simplePos x="0" y="0"/>
                <wp:positionH relativeFrom="margin">
                  <wp:posOffset>266700</wp:posOffset>
                </wp:positionH>
                <wp:positionV relativeFrom="paragraph">
                  <wp:posOffset>72390</wp:posOffset>
                </wp:positionV>
                <wp:extent cx="1314450" cy="116205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162050"/>
                        </a:xfrm>
                        <a:prstGeom prst="rect">
                          <a:avLst/>
                        </a:prstGeom>
                        <a:solidFill>
                          <a:srgbClr val="FFFFFF"/>
                        </a:solidFill>
                        <a:ln w="9525">
                          <a:noFill/>
                          <a:miter lim="800000"/>
                          <a:headEnd/>
                          <a:tailEnd/>
                        </a:ln>
                      </wps:spPr>
                      <wps:txbx>
                        <w:txbxContent>
                          <w:p w14:paraId="6C7FEAD3" w14:textId="2EE7E97B" w:rsidR="006823C1" w:rsidRDefault="008A10A7">
                            <w:r>
                              <w:rPr>
                                <w:noProof/>
                              </w:rPr>
                              <w:drawing>
                                <wp:inline distT="0" distB="0" distL="0" distR="0" wp14:anchorId="11F4F039" wp14:editId="6F461494">
                                  <wp:extent cx="1122680" cy="9531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122680" cy="9531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6FBA35" id="_x0000_t202" coordsize="21600,21600" o:spt="202" path="m,l,21600r21600,l21600,xe">
                <v:stroke joinstyle="miter"/>
                <v:path gradientshapeok="t" o:connecttype="rect"/>
              </v:shapetype>
              <v:shape id="Text Box 2" o:spid="_x0000_s1026" type="#_x0000_t202" style="position:absolute;left:0;text-align:left;margin-left:21pt;margin-top:5.7pt;width:103.5pt;height:91.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" stroked="f">
                <v:textbox>
                  <w:txbxContent>
                    <w:p w14:paraId="6C7FEAD3" w14:textId="2EE7E97B" w:rsidR="006823C1" w:rsidRDefault="008A10A7">
                      <w:r>
                        <w:rPr>
                          <w:noProof/>
                        </w:rPr>
                        <w:drawing>
                          <wp:inline distT="0" distB="0" distL="0" distR="0" wp14:anchorId="11F4F039" wp14:editId="6F461494">
                            <wp:extent cx="1122680" cy="95313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extLst>
                                        <a:ext uri="{28A0092B-C50C-407E-A947-70E740481C1C}">
                                          <a14:useLocalDpi xmlns:a14="http://schemas.microsoft.com/office/drawing/2010/main" val="0"/>
                                        </a:ext>
                                      </a:extLst>
                                    </a:blip>
                                    <a:stretch>
                                      <a:fillRect/>
                                    </a:stretch>
                                  </pic:blipFill>
                                  <pic:spPr>
                                    <a:xfrm>
                                      <a:off x="0" y="0"/>
                                      <a:ext cx="1122680" cy="953135"/>
                                    </a:xfrm>
                                    <a:prstGeom prst="rect">
                                      <a:avLst/>
                                    </a:prstGeom>
                                  </pic:spPr>
                                </pic:pic>
                              </a:graphicData>
                            </a:graphic>
                          </wp:inline>
                        </w:drawing>
                      </w:r>
                    </w:p>
                  </w:txbxContent>
                </v:textbox>
                <w10:wrap type="square" anchorx="margin"/>
              </v:shape>
            </w:pict>
          </mc:Fallback>
        </mc:AlternateContent>
      </w:r>
      <w:r w:rsidRPr="008A10A7">
        <w:rPr>
          <w:rFonts w:cstheme="minorHAnsi"/>
          <w:noProof/>
          <w:sz w:val="24"/>
          <w:szCs w:val="24"/>
        </w:rPr>
        <mc:AlternateContent>
          <mc:Choice Requires="wps">
            <w:drawing>
              <wp:anchor distT="45720" distB="45720" distL="114300" distR="114300" simplePos="0" relativeHeight="251670528" behindDoc="0" locked="0" layoutInCell="1" allowOverlap="1" wp14:anchorId="51ED4D0D" wp14:editId="3C4E138F">
                <wp:simplePos x="0" y="0"/>
                <wp:positionH relativeFrom="column">
                  <wp:posOffset>5505450</wp:posOffset>
                </wp:positionH>
                <wp:positionV relativeFrom="paragraph">
                  <wp:posOffset>81915</wp:posOffset>
                </wp:positionV>
                <wp:extent cx="1491615" cy="1200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00150"/>
                        </a:xfrm>
                        <a:prstGeom prst="rect">
                          <a:avLst/>
                        </a:prstGeom>
                        <a:solidFill>
                          <a:srgbClr val="FFFFFF"/>
                        </a:solidFill>
                        <a:ln w="9525">
                          <a:noFill/>
                          <a:miter lim="800000"/>
                          <a:headEnd/>
                          <a:tailEnd/>
                        </a:ln>
                      </wps:spPr>
                      <wps:txbx>
                        <w:txbxContent>
                          <w:p w14:paraId="0B18D771" w14:textId="7205D859" w:rsidR="008A10A7" w:rsidRDefault="008A10A7">
                            <w:r>
                              <w:rPr>
                                <w:noProof/>
                              </w:rPr>
                              <w:drawing>
                                <wp:inline distT="0" distB="0" distL="0" distR="0" wp14:anchorId="587E2D78" wp14:editId="2942493F">
                                  <wp:extent cx="933450" cy="11115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947740" cy="11286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D4D0D" id="_x0000_s1027" type="#_x0000_t202" style="position:absolute;left:0;text-align:left;margin-left:433.5pt;margin-top:6.45pt;width:117.45pt;height:94.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" stroked="f">
                <v:textbox>
                  <w:txbxContent>
                    <w:p w14:paraId="0B18D771" w14:textId="7205D859" w:rsidR="008A10A7" w:rsidRDefault="008A10A7">
                      <w:r>
                        <w:rPr>
                          <w:noProof/>
                        </w:rPr>
                        <w:drawing>
                          <wp:inline distT="0" distB="0" distL="0" distR="0" wp14:anchorId="587E2D78" wp14:editId="2942493F">
                            <wp:extent cx="933450" cy="11115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extLst>
                                        <a:ext uri="{28A0092B-C50C-407E-A947-70E740481C1C}">
                                          <a14:useLocalDpi xmlns:a14="http://schemas.microsoft.com/office/drawing/2010/main" val="0"/>
                                        </a:ext>
                                      </a:extLst>
                                    </a:blip>
                                    <a:stretch>
                                      <a:fillRect/>
                                    </a:stretch>
                                  </pic:blipFill>
                                  <pic:spPr>
                                    <a:xfrm>
                                      <a:off x="0" y="0"/>
                                      <a:ext cx="947740" cy="1128615"/>
                                    </a:xfrm>
                                    <a:prstGeom prst="rect">
                                      <a:avLst/>
                                    </a:prstGeom>
                                  </pic:spPr>
                                </pic:pic>
                              </a:graphicData>
                            </a:graphic>
                          </wp:inline>
                        </w:drawing>
                      </w:r>
                    </w:p>
                  </w:txbxContent>
                </v:textbox>
                <w10:wrap type="square"/>
              </v:shape>
            </w:pict>
          </mc:Fallback>
        </mc:AlternateContent>
      </w:r>
    </w:p>
    <w:p w14:paraId="39E90DF4" w14:textId="0AB24CB0" w:rsidR="008A10A7" w:rsidRPr="008A10A7" w:rsidRDefault="008A10A7" w:rsidP="008A10A7">
      <w:pPr>
        <w:spacing w:after="0"/>
        <w:rPr>
          <w:rFonts w:ascii="Giddyup Std" w:hAnsi="Giddyup Std"/>
          <w:b/>
          <w:bCs/>
          <w:sz w:val="44"/>
          <w:szCs w:val="44"/>
        </w:rPr>
      </w:pPr>
      <w:r>
        <w:rPr>
          <w:rFonts w:ascii="Monotype Corsiva" w:hAnsi="Monotype Corsiva"/>
          <w:b/>
          <w:bCs/>
          <w:sz w:val="44"/>
          <w:szCs w:val="44"/>
        </w:rPr>
        <w:t xml:space="preserve">          </w:t>
      </w:r>
      <w:r w:rsidR="0095733A" w:rsidRPr="008A10A7">
        <w:rPr>
          <w:rFonts w:ascii="Monotype Corsiva" w:hAnsi="Monotype Corsiva"/>
          <w:b/>
          <w:bCs/>
          <w:sz w:val="44"/>
          <w:szCs w:val="44"/>
        </w:rPr>
        <w:t>Christmas on the Square</w:t>
      </w:r>
    </w:p>
    <w:p w14:paraId="674D1795" w14:textId="59DD0955" w:rsidR="00283CEE" w:rsidRDefault="008A10A7" w:rsidP="008A10A7">
      <w:pPr>
        <w:spacing w:after="0"/>
        <w:rPr>
          <w:rFonts w:ascii="Giddyup Std" w:hAnsi="Giddyup Std"/>
          <w:sz w:val="44"/>
          <w:szCs w:val="44"/>
        </w:rPr>
      </w:pPr>
      <w:r>
        <w:rPr>
          <w:rFonts w:ascii="Monotype Corsiva" w:hAnsi="Monotype Corsiva"/>
          <w:sz w:val="44"/>
          <w:szCs w:val="44"/>
        </w:rPr>
        <w:t xml:space="preserve">     </w:t>
      </w:r>
      <w:r w:rsidR="00283CEE" w:rsidRPr="00283CEE">
        <w:rPr>
          <w:rFonts w:ascii="Monotype Corsiva" w:hAnsi="Monotype Corsiva"/>
          <w:sz w:val="44"/>
          <w:szCs w:val="44"/>
        </w:rPr>
        <w:t xml:space="preserve">Saturday, November </w:t>
      </w:r>
      <w:r>
        <w:rPr>
          <w:rFonts w:ascii="Monotype Corsiva" w:hAnsi="Monotype Corsiva"/>
          <w:sz w:val="44"/>
          <w:szCs w:val="44"/>
        </w:rPr>
        <w:t>28</w:t>
      </w:r>
      <w:r w:rsidR="00283CEE" w:rsidRPr="00283CEE">
        <w:rPr>
          <w:rFonts w:ascii="Monotype Corsiva" w:hAnsi="Monotype Corsiva"/>
          <w:sz w:val="44"/>
          <w:szCs w:val="44"/>
        </w:rPr>
        <w:t>, 20</w:t>
      </w:r>
      <w:r>
        <w:rPr>
          <w:rFonts w:ascii="Monotype Corsiva" w:hAnsi="Monotype Corsiva"/>
          <w:sz w:val="44"/>
          <w:szCs w:val="44"/>
        </w:rPr>
        <w:t>20</w:t>
      </w:r>
    </w:p>
    <w:p w14:paraId="041347A6" w14:textId="64C11411" w:rsidR="0095733A" w:rsidRPr="00345A8F" w:rsidRDefault="0095733A" w:rsidP="006823C1">
      <w:pPr>
        <w:spacing w:after="0"/>
        <w:jc w:val="center"/>
        <w:rPr>
          <w:rFonts w:ascii="Giddyup Std" w:hAnsi="Giddyup Std"/>
          <w:sz w:val="44"/>
          <w:szCs w:val="44"/>
        </w:rPr>
      </w:pPr>
      <w:r w:rsidRPr="00345A8F">
        <w:rPr>
          <w:rFonts w:cstheme="minorHAnsi"/>
          <w:sz w:val="28"/>
          <w:szCs w:val="28"/>
        </w:rPr>
        <w:t>Vendor</w:t>
      </w:r>
      <w:r w:rsidR="008A10A7">
        <w:rPr>
          <w:rFonts w:cstheme="minorHAnsi"/>
          <w:sz w:val="28"/>
          <w:szCs w:val="28"/>
        </w:rPr>
        <w:t xml:space="preserve"> </w:t>
      </w:r>
      <w:r w:rsidRPr="00345A8F">
        <w:rPr>
          <w:rFonts w:cstheme="minorHAnsi"/>
          <w:sz w:val="28"/>
          <w:szCs w:val="28"/>
        </w:rPr>
        <w:t>Registration</w:t>
      </w:r>
    </w:p>
    <w:p w14:paraId="72B05D5B" w14:textId="77777777" w:rsidR="0095733A" w:rsidRDefault="0095733A" w:rsidP="0095733A">
      <w:pPr>
        <w:spacing w:after="0"/>
        <w:jc w:val="center"/>
        <w:rPr>
          <w:rFonts w:cstheme="minorHAnsi"/>
          <w:sz w:val="28"/>
          <w:szCs w:val="28"/>
        </w:rPr>
      </w:pPr>
    </w:p>
    <w:p w14:paraId="72FA52C8" w14:textId="77777777" w:rsidR="0095733A" w:rsidRPr="00345A8F" w:rsidRDefault="0095733A" w:rsidP="0095733A">
      <w:pPr>
        <w:spacing w:after="0"/>
        <w:rPr>
          <w:rFonts w:cstheme="minorHAnsi"/>
          <w:sz w:val="24"/>
          <w:szCs w:val="24"/>
        </w:rPr>
      </w:pPr>
      <w:r w:rsidRPr="00345A8F">
        <w:rPr>
          <w:rFonts w:cstheme="minorHAnsi"/>
          <w:sz w:val="24"/>
          <w:szCs w:val="24"/>
        </w:rPr>
        <w:t>Name____________________________________________</w:t>
      </w:r>
      <w:r>
        <w:rPr>
          <w:rFonts w:cstheme="minorHAnsi"/>
          <w:sz w:val="24"/>
          <w:szCs w:val="24"/>
        </w:rPr>
        <w:t>_________________</w:t>
      </w:r>
      <w:r w:rsidRPr="00345A8F">
        <w:rPr>
          <w:rFonts w:cstheme="minorHAnsi"/>
          <w:sz w:val="24"/>
          <w:szCs w:val="24"/>
        </w:rPr>
        <w:t>______________________</w:t>
      </w:r>
    </w:p>
    <w:p w14:paraId="0846C410" w14:textId="77777777" w:rsidR="0095733A" w:rsidRPr="00345A8F" w:rsidRDefault="0095733A" w:rsidP="0095733A">
      <w:pPr>
        <w:spacing w:after="0"/>
        <w:rPr>
          <w:rFonts w:cstheme="minorHAnsi"/>
          <w:sz w:val="24"/>
          <w:szCs w:val="24"/>
        </w:rPr>
      </w:pPr>
    </w:p>
    <w:p w14:paraId="1DDC419A" w14:textId="77777777" w:rsidR="0095733A" w:rsidRPr="00345A8F" w:rsidRDefault="0095733A" w:rsidP="0095733A">
      <w:pPr>
        <w:spacing w:after="0"/>
        <w:rPr>
          <w:rFonts w:cstheme="minorHAnsi"/>
          <w:sz w:val="24"/>
          <w:szCs w:val="24"/>
        </w:rPr>
      </w:pPr>
      <w:r w:rsidRPr="00345A8F">
        <w:rPr>
          <w:rFonts w:cstheme="minorHAnsi"/>
          <w:sz w:val="24"/>
          <w:szCs w:val="24"/>
        </w:rPr>
        <w:t>Business Name _____________________________________________________________</w:t>
      </w:r>
      <w:r>
        <w:rPr>
          <w:rFonts w:cstheme="minorHAnsi"/>
          <w:sz w:val="24"/>
          <w:szCs w:val="24"/>
        </w:rPr>
        <w:t>___________</w:t>
      </w:r>
      <w:r w:rsidRPr="00345A8F">
        <w:rPr>
          <w:rFonts w:cstheme="minorHAnsi"/>
          <w:sz w:val="24"/>
          <w:szCs w:val="24"/>
        </w:rPr>
        <w:t>___</w:t>
      </w:r>
    </w:p>
    <w:p w14:paraId="25CD75BB" w14:textId="77777777" w:rsidR="0095733A" w:rsidRPr="00345A8F" w:rsidRDefault="0095733A" w:rsidP="0095733A">
      <w:pPr>
        <w:spacing w:after="0"/>
        <w:rPr>
          <w:rFonts w:cstheme="minorHAnsi"/>
          <w:sz w:val="24"/>
          <w:szCs w:val="24"/>
        </w:rPr>
      </w:pPr>
    </w:p>
    <w:p w14:paraId="562A5708" w14:textId="77777777" w:rsidR="0095733A" w:rsidRPr="00345A8F" w:rsidRDefault="0095733A" w:rsidP="0095733A">
      <w:pPr>
        <w:spacing w:after="0"/>
        <w:rPr>
          <w:rFonts w:cstheme="minorHAnsi"/>
          <w:sz w:val="24"/>
          <w:szCs w:val="24"/>
        </w:rPr>
      </w:pPr>
      <w:r w:rsidRPr="00345A8F">
        <w:rPr>
          <w:rFonts w:cstheme="minorHAnsi"/>
          <w:sz w:val="24"/>
          <w:szCs w:val="24"/>
        </w:rPr>
        <w:t>Mailing Address ______________________________________</w:t>
      </w:r>
      <w:r>
        <w:rPr>
          <w:rFonts w:cstheme="minorHAnsi"/>
          <w:sz w:val="24"/>
          <w:szCs w:val="24"/>
        </w:rPr>
        <w:t>_______________</w:t>
      </w:r>
      <w:r w:rsidRPr="00345A8F">
        <w:rPr>
          <w:rFonts w:cstheme="minorHAnsi"/>
          <w:sz w:val="24"/>
          <w:szCs w:val="24"/>
        </w:rPr>
        <w:t>____</w:t>
      </w:r>
      <w:r>
        <w:rPr>
          <w:rFonts w:cstheme="minorHAnsi"/>
          <w:sz w:val="24"/>
          <w:szCs w:val="24"/>
        </w:rPr>
        <w:t>_____________</w:t>
      </w:r>
      <w:r w:rsidRPr="00345A8F">
        <w:rPr>
          <w:rFonts w:cstheme="minorHAnsi"/>
          <w:sz w:val="24"/>
          <w:szCs w:val="24"/>
        </w:rPr>
        <w:t>____</w:t>
      </w:r>
    </w:p>
    <w:p w14:paraId="3159AE6A" w14:textId="77777777" w:rsidR="0095733A" w:rsidRPr="00345A8F" w:rsidRDefault="0095733A" w:rsidP="0095733A">
      <w:pPr>
        <w:spacing w:after="0"/>
        <w:rPr>
          <w:rFonts w:cstheme="minorHAnsi"/>
          <w:sz w:val="24"/>
          <w:szCs w:val="24"/>
        </w:rPr>
      </w:pPr>
    </w:p>
    <w:p w14:paraId="5884F08C" w14:textId="77777777" w:rsidR="0095733A" w:rsidRPr="00345A8F" w:rsidRDefault="0095733A" w:rsidP="0095733A">
      <w:pPr>
        <w:spacing w:after="0"/>
        <w:rPr>
          <w:rFonts w:cstheme="minorHAnsi"/>
          <w:sz w:val="24"/>
          <w:szCs w:val="24"/>
        </w:rPr>
      </w:pPr>
      <w:r w:rsidRPr="00345A8F">
        <w:rPr>
          <w:rFonts w:cstheme="minorHAnsi"/>
          <w:sz w:val="24"/>
          <w:szCs w:val="24"/>
        </w:rPr>
        <w:t>City, State, Zip Code ________________________</w:t>
      </w:r>
      <w:r>
        <w:rPr>
          <w:rFonts w:cstheme="minorHAnsi"/>
          <w:sz w:val="24"/>
          <w:szCs w:val="24"/>
        </w:rPr>
        <w:t>___________________________________________</w:t>
      </w:r>
      <w:r w:rsidRPr="00345A8F">
        <w:rPr>
          <w:rFonts w:cstheme="minorHAnsi"/>
          <w:sz w:val="24"/>
          <w:szCs w:val="24"/>
        </w:rPr>
        <w:t>____</w:t>
      </w:r>
    </w:p>
    <w:p w14:paraId="7F0D151B" w14:textId="77777777" w:rsidR="0095733A" w:rsidRPr="00345A8F" w:rsidRDefault="0095733A" w:rsidP="0095733A">
      <w:pPr>
        <w:spacing w:after="0"/>
        <w:rPr>
          <w:rFonts w:cstheme="minorHAnsi"/>
          <w:sz w:val="24"/>
          <w:szCs w:val="24"/>
        </w:rPr>
      </w:pPr>
    </w:p>
    <w:p w14:paraId="33EF9C61" w14:textId="1160A6C7" w:rsidR="0095733A" w:rsidRPr="00345A8F" w:rsidRDefault="0095733A" w:rsidP="0095733A">
      <w:pPr>
        <w:spacing w:after="0"/>
        <w:rPr>
          <w:rFonts w:cstheme="minorHAnsi"/>
          <w:sz w:val="24"/>
          <w:szCs w:val="24"/>
        </w:rPr>
      </w:pPr>
      <w:r w:rsidRPr="00345A8F">
        <w:rPr>
          <w:rFonts w:cstheme="minorHAnsi"/>
          <w:sz w:val="24"/>
          <w:szCs w:val="24"/>
        </w:rPr>
        <w:t>Phone ______________________</w:t>
      </w:r>
      <w:r>
        <w:rPr>
          <w:rFonts w:cstheme="minorHAnsi"/>
          <w:sz w:val="24"/>
          <w:szCs w:val="24"/>
        </w:rPr>
        <w:t>______________________________</w:t>
      </w:r>
      <w:r w:rsidRPr="00345A8F">
        <w:rPr>
          <w:rFonts w:cstheme="minorHAnsi"/>
          <w:sz w:val="24"/>
          <w:szCs w:val="24"/>
        </w:rPr>
        <w:t>___________</w:t>
      </w:r>
      <w:r>
        <w:rPr>
          <w:rFonts w:cstheme="minorHAnsi"/>
          <w:sz w:val="24"/>
          <w:szCs w:val="24"/>
        </w:rPr>
        <w:t>_____________</w:t>
      </w:r>
      <w:r w:rsidRPr="00345A8F">
        <w:rPr>
          <w:rFonts w:cstheme="minorHAnsi"/>
          <w:sz w:val="24"/>
          <w:szCs w:val="24"/>
        </w:rPr>
        <w:t>______</w:t>
      </w:r>
    </w:p>
    <w:p w14:paraId="0A4EFA8D" w14:textId="77777777" w:rsidR="0095733A" w:rsidRPr="00345A8F" w:rsidRDefault="0095733A" w:rsidP="0095733A">
      <w:pPr>
        <w:spacing w:after="0"/>
        <w:rPr>
          <w:rFonts w:cstheme="minorHAnsi"/>
          <w:sz w:val="24"/>
          <w:szCs w:val="24"/>
        </w:rPr>
      </w:pPr>
    </w:p>
    <w:p w14:paraId="12EEA760" w14:textId="628676DE" w:rsidR="0095733A" w:rsidRPr="00345A8F" w:rsidRDefault="0095733A" w:rsidP="0095733A">
      <w:pPr>
        <w:spacing w:after="0"/>
        <w:rPr>
          <w:rFonts w:cstheme="minorHAnsi"/>
          <w:sz w:val="24"/>
          <w:szCs w:val="24"/>
        </w:rPr>
      </w:pPr>
      <w:r w:rsidRPr="00345A8F">
        <w:rPr>
          <w:rFonts w:cstheme="minorHAnsi"/>
          <w:sz w:val="24"/>
          <w:szCs w:val="24"/>
        </w:rPr>
        <w:t>Texas Sales Tax # ________________________________________________</w:t>
      </w:r>
      <w:r>
        <w:rPr>
          <w:rFonts w:cstheme="minorHAnsi"/>
          <w:sz w:val="24"/>
          <w:szCs w:val="24"/>
        </w:rPr>
        <w:t>________</w:t>
      </w:r>
      <w:r w:rsidRPr="00345A8F">
        <w:rPr>
          <w:rFonts w:cstheme="minorHAnsi"/>
          <w:sz w:val="24"/>
          <w:szCs w:val="24"/>
        </w:rPr>
        <w:t>_</w:t>
      </w:r>
      <w:r>
        <w:rPr>
          <w:rFonts w:cstheme="minorHAnsi"/>
          <w:sz w:val="24"/>
          <w:szCs w:val="24"/>
        </w:rPr>
        <w:t>_____________</w:t>
      </w:r>
      <w:r w:rsidR="00DB48B9">
        <w:rPr>
          <w:rFonts w:cstheme="minorHAnsi"/>
          <w:sz w:val="24"/>
          <w:szCs w:val="24"/>
        </w:rPr>
        <w:t>___</w:t>
      </w:r>
    </w:p>
    <w:p w14:paraId="6897D188" w14:textId="09AE9A1A" w:rsidR="0095733A" w:rsidRDefault="00DB48B9" w:rsidP="0095733A">
      <w:pPr>
        <w:spacing w:after="0"/>
        <w:jc w:val="center"/>
        <w:rPr>
          <w:rFonts w:cstheme="minorHAnsi"/>
          <w:sz w:val="24"/>
          <w:szCs w:val="24"/>
        </w:rPr>
      </w:pPr>
      <w:r>
        <w:rPr>
          <w:rFonts w:cstheme="minorHAnsi"/>
          <w:sz w:val="24"/>
          <w:szCs w:val="24"/>
        </w:rPr>
        <w:t xml:space="preserve">                          </w:t>
      </w:r>
      <w:r w:rsidR="0095733A" w:rsidRPr="00345A8F">
        <w:rPr>
          <w:rFonts w:cstheme="minorHAnsi"/>
          <w:sz w:val="24"/>
          <w:szCs w:val="24"/>
        </w:rPr>
        <w:t>**Food Vendors must provide copy of Texas Department of Health Permit**</w:t>
      </w:r>
    </w:p>
    <w:p w14:paraId="0A5A90C5" w14:textId="4F708751" w:rsidR="00E84DC1" w:rsidRDefault="00E84DC1" w:rsidP="0095733A">
      <w:pPr>
        <w:spacing w:after="0"/>
        <w:jc w:val="center"/>
        <w:rPr>
          <w:rFonts w:cstheme="minorHAnsi"/>
          <w:sz w:val="24"/>
          <w:szCs w:val="24"/>
        </w:rPr>
      </w:pPr>
    </w:p>
    <w:p w14:paraId="2B041FA5" w14:textId="24DF20FC" w:rsidR="00E84DC1" w:rsidRPr="00E84DC1" w:rsidRDefault="00E84DC1" w:rsidP="0095733A">
      <w:pPr>
        <w:spacing w:after="0"/>
        <w:jc w:val="center"/>
        <w:rPr>
          <w:rFonts w:cstheme="minorHAnsi"/>
          <w:b/>
          <w:bCs/>
          <w:sz w:val="40"/>
          <w:szCs w:val="40"/>
        </w:rPr>
      </w:pPr>
      <w:r w:rsidRPr="00E84DC1">
        <w:rPr>
          <w:rFonts w:cstheme="minorHAnsi"/>
          <w:b/>
          <w:bCs/>
          <w:sz w:val="40"/>
          <w:szCs w:val="40"/>
        </w:rPr>
        <w:t>Proceeds from event will benefit the Woodsboro Eagles Nest</w:t>
      </w:r>
    </w:p>
    <w:p w14:paraId="234E4F6F" w14:textId="0E3376BC" w:rsidR="00DB48B9" w:rsidRDefault="00DB48B9" w:rsidP="0095733A">
      <w:pPr>
        <w:spacing w:after="0"/>
        <w:jc w:val="center"/>
        <w:rPr>
          <w:rFonts w:cstheme="minorHAnsi"/>
          <w:sz w:val="24"/>
          <w:szCs w:val="24"/>
        </w:rPr>
      </w:pPr>
    </w:p>
    <w:tbl>
      <w:tblPr>
        <w:tblStyle w:val="TableGrid"/>
        <w:tblW w:w="0" w:type="auto"/>
        <w:tblLook w:val="04A0" w:firstRow="1" w:lastRow="0" w:firstColumn="1" w:lastColumn="0" w:noHBand="0" w:noVBand="1"/>
      </w:tblPr>
      <w:tblGrid>
        <w:gridCol w:w="4135"/>
        <w:gridCol w:w="1440"/>
        <w:gridCol w:w="2520"/>
        <w:gridCol w:w="2407"/>
      </w:tblGrid>
      <w:tr w:rsidR="004E62BE" w14:paraId="35022B8C" w14:textId="77777777" w:rsidTr="00DB48B9">
        <w:tc>
          <w:tcPr>
            <w:tcW w:w="4135" w:type="dxa"/>
          </w:tcPr>
          <w:p w14:paraId="0E4A26ED" w14:textId="4181D6D3" w:rsidR="004E62BE" w:rsidRPr="00DB48B9" w:rsidRDefault="00DB48B9" w:rsidP="0095733A">
            <w:pPr>
              <w:jc w:val="center"/>
              <w:rPr>
                <w:rFonts w:cstheme="minorHAnsi"/>
                <w:b/>
                <w:sz w:val="24"/>
                <w:szCs w:val="24"/>
              </w:rPr>
            </w:pPr>
            <w:r w:rsidRPr="00DB48B9">
              <w:rPr>
                <w:rFonts w:cstheme="minorHAnsi"/>
                <w:b/>
                <w:sz w:val="24"/>
                <w:szCs w:val="24"/>
              </w:rPr>
              <w:t xml:space="preserve">Saturday November </w:t>
            </w:r>
            <w:r w:rsidR="008A10A7">
              <w:rPr>
                <w:rFonts w:cstheme="minorHAnsi"/>
                <w:b/>
                <w:sz w:val="24"/>
                <w:szCs w:val="24"/>
              </w:rPr>
              <w:t>28</w:t>
            </w:r>
            <w:r w:rsidRPr="00DB48B9">
              <w:rPr>
                <w:rFonts w:cstheme="minorHAnsi"/>
                <w:b/>
                <w:sz w:val="24"/>
                <w:szCs w:val="24"/>
              </w:rPr>
              <w:t>, 20</w:t>
            </w:r>
            <w:r w:rsidR="008A10A7">
              <w:rPr>
                <w:rFonts w:cstheme="minorHAnsi"/>
                <w:b/>
                <w:sz w:val="24"/>
                <w:szCs w:val="24"/>
              </w:rPr>
              <w:t>20</w:t>
            </w:r>
          </w:p>
        </w:tc>
        <w:tc>
          <w:tcPr>
            <w:tcW w:w="1440" w:type="dxa"/>
          </w:tcPr>
          <w:p w14:paraId="4DC3FE28" w14:textId="77777777" w:rsidR="004E62BE" w:rsidRPr="003B713C" w:rsidRDefault="003B713C" w:rsidP="0095733A">
            <w:pPr>
              <w:jc w:val="center"/>
              <w:rPr>
                <w:rFonts w:cstheme="minorHAnsi"/>
                <w:b/>
                <w:sz w:val="24"/>
                <w:szCs w:val="24"/>
              </w:rPr>
            </w:pPr>
            <w:r w:rsidRPr="003B713C">
              <w:rPr>
                <w:rFonts w:cstheme="minorHAnsi"/>
                <w:b/>
                <w:sz w:val="24"/>
                <w:szCs w:val="24"/>
              </w:rPr>
              <w:t>Fee</w:t>
            </w:r>
          </w:p>
        </w:tc>
        <w:tc>
          <w:tcPr>
            <w:tcW w:w="2520" w:type="dxa"/>
          </w:tcPr>
          <w:p w14:paraId="72FA16E0" w14:textId="77777777" w:rsidR="004E62BE" w:rsidRDefault="00DB48B9" w:rsidP="0095733A">
            <w:pPr>
              <w:jc w:val="center"/>
              <w:rPr>
                <w:rFonts w:cstheme="minorHAnsi"/>
                <w:sz w:val="24"/>
                <w:szCs w:val="24"/>
              </w:rPr>
            </w:pPr>
            <w:r>
              <w:rPr>
                <w:rFonts w:cstheme="minorHAnsi"/>
                <w:sz w:val="24"/>
                <w:szCs w:val="24"/>
              </w:rPr>
              <w:t>Booth # 1</w:t>
            </w:r>
            <w:r w:rsidRPr="00DB48B9">
              <w:rPr>
                <w:rFonts w:cstheme="minorHAnsi"/>
                <w:sz w:val="24"/>
                <w:szCs w:val="24"/>
                <w:vertAlign w:val="superscript"/>
              </w:rPr>
              <w:t>st</w:t>
            </w:r>
            <w:r>
              <w:rPr>
                <w:rFonts w:cstheme="minorHAnsi"/>
                <w:sz w:val="24"/>
                <w:szCs w:val="24"/>
              </w:rPr>
              <w:t xml:space="preserve"> Choice</w:t>
            </w:r>
          </w:p>
        </w:tc>
        <w:tc>
          <w:tcPr>
            <w:tcW w:w="2407" w:type="dxa"/>
          </w:tcPr>
          <w:p w14:paraId="7F4C811D" w14:textId="77777777" w:rsidR="004E62BE" w:rsidRDefault="00DB48B9" w:rsidP="0095733A">
            <w:pPr>
              <w:jc w:val="center"/>
              <w:rPr>
                <w:rFonts w:cstheme="minorHAnsi"/>
                <w:sz w:val="24"/>
                <w:szCs w:val="24"/>
              </w:rPr>
            </w:pPr>
            <w:r>
              <w:rPr>
                <w:rFonts w:cstheme="minorHAnsi"/>
                <w:sz w:val="24"/>
                <w:szCs w:val="24"/>
              </w:rPr>
              <w:t>Booth # 2</w:t>
            </w:r>
            <w:r w:rsidRPr="00DB48B9">
              <w:rPr>
                <w:rFonts w:cstheme="minorHAnsi"/>
                <w:sz w:val="24"/>
                <w:szCs w:val="24"/>
                <w:vertAlign w:val="superscript"/>
              </w:rPr>
              <w:t>nd</w:t>
            </w:r>
            <w:r>
              <w:rPr>
                <w:rFonts w:cstheme="minorHAnsi"/>
                <w:sz w:val="24"/>
                <w:szCs w:val="24"/>
              </w:rPr>
              <w:t xml:space="preserve"> Choice</w:t>
            </w:r>
          </w:p>
        </w:tc>
      </w:tr>
      <w:tr w:rsidR="004E62BE" w14:paraId="23A1CD13" w14:textId="77777777" w:rsidTr="00DB48B9">
        <w:tc>
          <w:tcPr>
            <w:tcW w:w="4135" w:type="dxa"/>
          </w:tcPr>
          <w:p w14:paraId="2F4D76FF" w14:textId="05CC504D" w:rsidR="004E62BE" w:rsidRDefault="00E84DC1" w:rsidP="004E62BE">
            <w:pPr>
              <w:jc w:val="center"/>
              <w:rPr>
                <w:rFonts w:cstheme="minorHAnsi"/>
                <w:sz w:val="24"/>
                <w:szCs w:val="24"/>
              </w:rPr>
            </w:pPr>
            <w:r>
              <w:rPr>
                <w:rFonts w:cstheme="minorHAnsi"/>
                <w:sz w:val="24"/>
                <w:szCs w:val="24"/>
              </w:rPr>
              <w:t>Booth 1</w:t>
            </w:r>
          </w:p>
        </w:tc>
        <w:tc>
          <w:tcPr>
            <w:tcW w:w="1440" w:type="dxa"/>
          </w:tcPr>
          <w:p w14:paraId="49DAE602" w14:textId="04DBCDED" w:rsidR="004E62BE" w:rsidRDefault="004E62BE" w:rsidP="000701D1">
            <w:pPr>
              <w:jc w:val="center"/>
              <w:rPr>
                <w:rFonts w:cstheme="minorHAnsi"/>
                <w:sz w:val="24"/>
                <w:szCs w:val="24"/>
              </w:rPr>
            </w:pPr>
            <w:r>
              <w:rPr>
                <w:rFonts w:cstheme="minorHAnsi"/>
                <w:sz w:val="24"/>
                <w:szCs w:val="24"/>
              </w:rPr>
              <w:t>$</w:t>
            </w:r>
            <w:r w:rsidR="008A10A7">
              <w:rPr>
                <w:rFonts w:cstheme="minorHAnsi"/>
                <w:sz w:val="24"/>
                <w:szCs w:val="24"/>
              </w:rPr>
              <w:t>35</w:t>
            </w:r>
          </w:p>
        </w:tc>
        <w:tc>
          <w:tcPr>
            <w:tcW w:w="2520" w:type="dxa"/>
          </w:tcPr>
          <w:p w14:paraId="6DB6BE9A" w14:textId="77777777" w:rsidR="004E62BE" w:rsidRDefault="004E62BE" w:rsidP="004E62BE">
            <w:pPr>
              <w:jc w:val="center"/>
              <w:rPr>
                <w:rFonts w:cstheme="minorHAnsi"/>
                <w:sz w:val="24"/>
                <w:szCs w:val="24"/>
              </w:rPr>
            </w:pPr>
          </w:p>
        </w:tc>
        <w:tc>
          <w:tcPr>
            <w:tcW w:w="2407" w:type="dxa"/>
          </w:tcPr>
          <w:p w14:paraId="16BB1F05" w14:textId="1CC1B258" w:rsidR="004E62BE" w:rsidRDefault="004E62BE" w:rsidP="004E62BE">
            <w:pPr>
              <w:jc w:val="center"/>
              <w:rPr>
                <w:rFonts w:cstheme="minorHAnsi"/>
                <w:sz w:val="24"/>
                <w:szCs w:val="24"/>
              </w:rPr>
            </w:pPr>
          </w:p>
        </w:tc>
      </w:tr>
      <w:tr w:rsidR="008A10A7" w14:paraId="1A28071F" w14:textId="77777777" w:rsidTr="00DB48B9">
        <w:tc>
          <w:tcPr>
            <w:tcW w:w="4135" w:type="dxa"/>
          </w:tcPr>
          <w:p w14:paraId="76963C44" w14:textId="24607012" w:rsidR="008A10A7" w:rsidRDefault="00E84DC1" w:rsidP="004E62BE">
            <w:pPr>
              <w:jc w:val="center"/>
              <w:rPr>
                <w:rFonts w:cstheme="minorHAnsi"/>
                <w:sz w:val="24"/>
                <w:szCs w:val="24"/>
              </w:rPr>
            </w:pPr>
            <w:r>
              <w:rPr>
                <w:rFonts w:cstheme="minorHAnsi"/>
                <w:sz w:val="24"/>
                <w:szCs w:val="24"/>
              </w:rPr>
              <w:t>Booth 2</w:t>
            </w:r>
          </w:p>
        </w:tc>
        <w:tc>
          <w:tcPr>
            <w:tcW w:w="1440" w:type="dxa"/>
          </w:tcPr>
          <w:p w14:paraId="7C92F52F" w14:textId="49B66DAE" w:rsidR="008A10A7" w:rsidRDefault="008A10A7" w:rsidP="000701D1">
            <w:pPr>
              <w:jc w:val="center"/>
              <w:rPr>
                <w:rFonts w:cstheme="minorHAnsi"/>
                <w:sz w:val="24"/>
                <w:szCs w:val="24"/>
              </w:rPr>
            </w:pPr>
            <w:r>
              <w:rPr>
                <w:rFonts w:cstheme="minorHAnsi"/>
                <w:sz w:val="24"/>
                <w:szCs w:val="24"/>
              </w:rPr>
              <w:t>$35</w:t>
            </w:r>
          </w:p>
        </w:tc>
        <w:tc>
          <w:tcPr>
            <w:tcW w:w="2520" w:type="dxa"/>
          </w:tcPr>
          <w:p w14:paraId="2CD50F46" w14:textId="77777777" w:rsidR="008A10A7" w:rsidRDefault="008A10A7" w:rsidP="004E62BE">
            <w:pPr>
              <w:jc w:val="center"/>
              <w:rPr>
                <w:rFonts w:cstheme="minorHAnsi"/>
                <w:sz w:val="24"/>
                <w:szCs w:val="24"/>
              </w:rPr>
            </w:pPr>
          </w:p>
        </w:tc>
        <w:tc>
          <w:tcPr>
            <w:tcW w:w="2407" w:type="dxa"/>
          </w:tcPr>
          <w:p w14:paraId="04B7CC5F" w14:textId="33E1C1F2" w:rsidR="008A10A7" w:rsidRDefault="008A10A7" w:rsidP="004E62BE">
            <w:pPr>
              <w:jc w:val="center"/>
              <w:rPr>
                <w:rFonts w:cstheme="minorHAnsi"/>
                <w:sz w:val="24"/>
                <w:szCs w:val="24"/>
              </w:rPr>
            </w:pPr>
          </w:p>
        </w:tc>
      </w:tr>
      <w:tr w:rsidR="008A10A7" w14:paraId="7E3BDD4E" w14:textId="77777777" w:rsidTr="00DB48B9">
        <w:tc>
          <w:tcPr>
            <w:tcW w:w="4135" w:type="dxa"/>
          </w:tcPr>
          <w:p w14:paraId="0CA5E2FE" w14:textId="572C8E24" w:rsidR="008A10A7" w:rsidRDefault="00E84DC1" w:rsidP="004E62BE">
            <w:pPr>
              <w:jc w:val="center"/>
              <w:rPr>
                <w:rFonts w:cstheme="minorHAnsi"/>
                <w:sz w:val="24"/>
                <w:szCs w:val="24"/>
              </w:rPr>
            </w:pPr>
            <w:r>
              <w:rPr>
                <w:rFonts w:cstheme="minorHAnsi"/>
                <w:sz w:val="24"/>
                <w:szCs w:val="24"/>
              </w:rPr>
              <w:t>Booth 3</w:t>
            </w:r>
          </w:p>
        </w:tc>
        <w:tc>
          <w:tcPr>
            <w:tcW w:w="1440" w:type="dxa"/>
          </w:tcPr>
          <w:p w14:paraId="5301DCA0" w14:textId="4AC3A134" w:rsidR="008A10A7" w:rsidRDefault="008A10A7" w:rsidP="000701D1">
            <w:pPr>
              <w:jc w:val="center"/>
              <w:rPr>
                <w:rFonts w:cstheme="minorHAnsi"/>
                <w:sz w:val="24"/>
                <w:szCs w:val="24"/>
              </w:rPr>
            </w:pPr>
            <w:r>
              <w:rPr>
                <w:rFonts w:cstheme="minorHAnsi"/>
                <w:sz w:val="24"/>
                <w:szCs w:val="24"/>
              </w:rPr>
              <w:t>$35</w:t>
            </w:r>
          </w:p>
        </w:tc>
        <w:tc>
          <w:tcPr>
            <w:tcW w:w="2520" w:type="dxa"/>
          </w:tcPr>
          <w:p w14:paraId="0979C25E" w14:textId="77777777" w:rsidR="008A10A7" w:rsidRDefault="008A10A7" w:rsidP="004E62BE">
            <w:pPr>
              <w:jc w:val="center"/>
              <w:rPr>
                <w:rFonts w:cstheme="minorHAnsi"/>
                <w:sz w:val="24"/>
                <w:szCs w:val="24"/>
              </w:rPr>
            </w:pPr>
          </w:p>
        </w:tc>
        <w:tc>
          <w:tcPr>
            <w:tcW w:w="2407" w:type="dxa"/>
          </w:tcPr>
          <w:p w14:paraId="1F223444" w14:textId="1021B3FC" w:rsidR="008A10A7" w:rsidRDefault="008A10A7" w:rsidP="004E62BE">
            <w:pPr>
              <w:jc w:val="center"/>
              <w:rPr>
                <w:rFonts w:cstheme="minorHAnsi"/>
                <w:sz w:val="24"/>
                <w:szCs w:val="24"/>
              </w:rPr>
            </w:pPr>
          </w:p>
        </w:tc>
      </w:tr>
    </w:tbl>
    <w:p w14:paraId="6F67E97F" w14:textId="77777777" w:rsidR="0095733A" w:rsidRDefault="0095733A" w:rsidP="0095733A">
      <w:pPr>
        <w:spacing w:after="0"/>
        <w:jc w:val="center"/>
        <w:rPr>
          <w:rFonts w:cstheme="minorHAnsi"/>
          <w:sz w:val="24"/>
          <w:szCs w:val="24"/>
        </w:rPr>
      </w:pPr>
    </w:p>
    <w:p w14:paraId="0075A2EE" w14:textId="73473E5E" w:rsidR="0095733A" w:rsidRPr="00876B5B" w:rsidRDefault="008A10A7" w:rsidP="0095733A">
      <w:pPr>
        <w:pStyle w:val="ListParagraph"/>
        <w:numPr>
          <w:ilvl w:val="0"/>
          <w:numId w:val="1"/>
        </w:numPr>
        <w:spacing w:after="0"/>
        <w:rPr>
          <w:rFonts w:cstheme="minorHAnsi"/>
        </w:rPr>
      </w:pPr>
      <w:r>
        <w:rPr>
          <w:rFonts w:cstheme="minorHAnsi"/>
        </w:rPr>
        <w:t xml:space="preserve">We </w:t>
      </w:r>
      <w:r w:rsidR="0095733A" w:rsidRPr="00876B5B">
        <w:rPr>
          <w:rFonts w:cstheme="minorHAnsi"/>
        </w:rPr>
        <w:t>reserve the right to remove any vendor or peddler at any time for any violation of the regulations set forth in the current guidelines.</w:t>
      </w:r>
    </w:p>
    <w:p w14:paraId="3BF82641" w14:textId="09B45C50" w:rsidR="00005768" w:rsidRPr="00876B5B" w:rsidRDefault="0095733A" w:rsidP="0095733A">
      <w:pPr>
        <w:pStyle w:val="ListParagraph"/>
        <w:numPr>
          <w:ilvl w:val="0"/>
          <w:numId w:val="1"/>
        </w:numPr>
        <w:spacing w:after="0"/>
      </w:pPr>
      <w:r w:rsidRPr="00876B5B">
        <w:rPr>
          <w:rFonts w:cstheme="minorHAnsi"/>
        </w:rPr>
        <w:t>In consideration of the use of one or more spaces or public space by the undersigned vendor or peddler participating in the</w:t>
      </w:r>
      <w:r w:rsidR="008A10A7">
        <w:rPr>
          <w:rFonts w:cstheme="minorHAnsi"/>
        </w:rPr>
        <w:t xml:space="preserve"> </w:t>
      </w:r>
      <w:r w:rsidRPr="00876B5B">
        <w:rPr>
          <w:rFonts w:cstheme="minorHAnsi"/>
        </w:rPr>
        <w:t>Christmas on the Square the undersigned agrees to defend, indemnify and hold harmless the Town of Woodsboro, it’s officers, agents</w:t>
      </w:r>
      <w:r w:rsidR="00E84DC1">
        <w:rPr>
          <w:rFonts w:cstheme="minorHAnsi"/>
        </w:rPr>
        <w:t xml:space="preserve">, </w:t>
      </w:r>
      <w:r w:rsidRPr="00876B5B">
        <w:rPr>
          <w:rFonts w:cstheme="minorHAnsi"/>
        </w:rPr>
        <w:t>employees</w:t>
      </w:r>
      <w:r w:rsidR="00E84DC1">
        <w:rPr>
          <w:rFonts w:cstheme="minorHAnsi"/>
        </w:rPr>
        <w:t xml:space="preserve"> and volunteers</w:t>
      </w:r>
      <w:r w:rsidRPr="00876B5B">
        <w:rPr>
          <w:rFonts w:cstheme="minorHAnsi"/>
        </w:rPr>
        <w:t xml:space="preserve"> from and against all liabilities, claims, suits or demands for injuries to any person and /or property arising out of the undersigned’s participation in such activity.  The undersigned further agrees to pay for any damages to property or injuries to persons he or she may cause by participating in such activities.</w:t>
      </w:r>
    </w:p>
    <w:p w14:paraId="39E06262" w14:textId="5C1181B7" w:rsidR="0095733A" w:rsidRPr="00876B5B" w:rsidRDefault="0095733A" w:rsidP="0095733A">
      <w:pPr>
        <w:pStyle w:val="ListParagraph"/>
        <w:numPr>
          <w:ilvl w:val="0"/>
          <w:numId w:val="1"/>
        </w:numPr>
        <w:spacing w:after="0"/>
      </w:pPr>
      <w:r w:rsidRPr="00876B5B">
        <w:rPr>
          <w:rFonts w:cstheme="minorHAnsi"/>
        </w:rPr>
        <w:t>No vendor or peddler shall sell any illegal items or items that infringe on registered trademarks.</w:t>
      </w:r>
    </w:p>
    <w:p w14:paraId="702B1594" w14:textId="77777777" w:rsidR="0095733A" w:rsidRDefault="0095733A" w:rsidP="0095733A">
      <w:pPr>
        <w:spacing w:after="0"/>
      </w:pPr>
    </w:p>
    <w:p w14:paraId="3FE7AFA6" w14:textId="04C50B3E" w:rsidR="0095733A" w:rsidRPr="0095733A" w:rsidRDefault="0095733A" w:rsidP="0095733A">
      <w:pPr>
        <w:spacing w:after="0"/>
        <w:rPr>
          <w:sz w:val="24"/>
          <w:szCs w:val="24"/>
        </w:rPr>
      </w:pPr>
      <w:r w:rsidRPr="0095733A">
        <w:rPr>
          <w:sz w:val="24"/>
          <w:szCs w:val="24"/>
        </w:rPr>
        <w:t>I agree to these terms and acknowledge that above information is current and correct.</w:t>
      </w:r>
    </w:p>
    <w:p w14:paraId="364A47E6" w14:textId="4A56A83D" w:rsidR="0095733A" w:rsidRDefault="0095733A" w:rsidP="0095733A">
      <w:pPr>
        <w:spacing w:after="0"/>
      </w:pPr>
    </w:p>
    <w:p w14:paraId="5AB51F2A" w14:textId="77777777" w:rsidR="0095733A" w:rsidRDefault="0095733A" w:rsidP="0095733A">
      <w:pPr>
        <w:spacing w:after="0"/>
      </w:pPr>
      <w:r>
        <w:t>________________________________________________________           __________________________________</w:t>
      </w:r>
    </w:p>
    <w:p w14:paraId="71797B93" w14:textId="161C0175" w:rsidR="0095733A" w:rsidRDefault="0095733A" w:rsidP="0095733A">
      <w:pPr>
        <w:spacing w:after="0"/>
        <w:rPr>
          <w:sz w:val="24"/>
          <w:szCs w:val="24"/>
        </w:rPr>
      </w:pPr>
      <w:r w:rsidRPr="0095733A">
        <w:rPr>
          <w:sz w:val="24"/>
          <w:szCs w:val="24"/>
        </w:rPr>
        <w:t>Signature Vendor / Pedd</w:t>
      </w:r>
      <w:r w:rsidR="00DB48B9">
        <w:rPr>
          <w:sz w:val="24"/>
          <w:szCs w:val="24"/>
        </w:rPr>
        <w:t>l</w:t>
      </w:r>
      <w:r w:rsidRPr="0095733A">
        <w:rPr>
          <w:sz w:val="24"/>
          <w:szCs w:val="24"/>
        </w:rPr>
        <w:t>er</w:t>
      </w:r>
      <w:r>
        <w:tab/>
      </w:r>
      <w:r>
        <w:tab/>
      </w:r>
      <w:r>
        <w:tab/>
      </w:r>
      <w:r>
        <w:tab/>
      </w:r>
      <w:r>
        <w:tab/>
      </w:r>
      <w:r>
        <w:tab/>
        <w:t xml:space="preserve">     </w:t>
      </w:r>
      <w:r w:rsidRPr="0095733A">
        <w:rPr>
          <w:sz w:val="24"/>
          <w:szCs w:val="24"/>
        </w:rPr>
        <w:t>Date</w:t>
      </w:r>
    </w:p>
    <w:p w14:paraId="5C86B721" w14:textId="1A9B7132" w:rsidR="00DB48B9" w:rsidRDefault="00E84DC1" w:rsidP="00DB48B9">
      <w:pPr>
        <w:jc w:val="center"/>
        <w:rPr>
          <w:rFonts w:ascii="Arial" w:hAnsi="Arial" w:cs="Arial"/>
          <w:noProof/>
          <w:color w:val="FFFFFF"/>
          <w:sz w:val="20"/>
          <w:szCs w:val="20"/>
        </w:rPr>
      </w:pPr>
      <w:r w:rsidRPr="00E84DC1">
        <w:rPr>
          <w:rFonts w:ascii="Arial" w:hAnsi="Arial" w:cs="Arial"/>
          <w:noProof/>
          <w:color w:val="FFFFFF"/>
          <w:sz w:val="20"/>
          <w:szCs w:val="20"/>
        </w:rPr>
        <mc:AlternateContent>
          <mc:Choice Requires="wps">
            <w:drawing>
              <wp:anchor distT="45720" distB="45720" distL="114300" distR="114300" simplePos="0" relativeHeight="251672576" behindDoc="0" locked="0" layoutInCell="1" allowOverlap="1" wp14:anchorId="50A99C9B" wp14:editId="5723F797">
                <wp:simplePos x="0" y="0"/>
                <wp:positionH relativeFrom="column">
                  <wp:posOffset>323850</wp:posOffset>
                </wp:positionH>
                <wp:positionV relativeFrom="paragraph">
                  <wp:posOffset>268605</wp:posOffset>
                </wp:positionV>
                <wp:extent cx="6076950" cy="781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81050"/>
                        </a:xfrm>
                        <a:prstGeom prst="rect">
                          <a:avLst/>
                        </a:prstGeom>
                        <a:solidFill>
                          <a:srgbClr val="FFFFFF"/>
                        </a:solidFill>
                        <a:ln w="9525">
                          <a:solidFill>
                            <a:srgbClr val="000000"/>
                          </a:solidFill>
                          <a:miter lim="800000"/>
                          <a:headEnd/>
                          <a:tailEnd/>
                        </a:ln>
                      </wps:spPr>
                      <wps:txbx>
                        <w:txbxContent>
                          <w:p w14:paraId="0FE0F2FD" w14:textId="5B1B7477" w:rsidR="00E84DC1" w:rsidRDefault="00E84DC1" w:rsidP="00E84DC1">
                            <w:pPr>
                              <w:spacing w:after="0"/>
                            </w:pPr>
                            <w:r>
                              <w:t>Contact Information: City Hall 361-543-7957</w:t>
                            </w:r>
                          </w:p>
                          <w:p w14:paraId="786A8B5B" w14:textId="100146E3" w:rsidR="00E84DC1" w:rsidRDefault="00E84DC1" w:rsidP="00E84DC1">
                            <w:pPr>
                              <w:spacing w:after="0"/>
                            </w:pPr>
                            <w:r>
                              <w:t xml:space="preserve">Call, text or email Rosemary Vega 361-229-8899   </w:t>
                            </w:r>
                            <w:hyperlink r:id="rId8" w:history="1">
                              <w:r w:rsidRPr="008E1830">
                                <w:rPr>
                                  <w:rStyle w:val="Hyperlink"/>
                                </w:rPr>
                                <w:t>apcoc@aransaspass.org</w:t>
                              </w:r>
                            </w:hyperlink>
                          </w:p>
                          <w:p w14:paraId="7FEA680F" w14:textId="11D94DB5" w:rsidR="00E84DC1" w:rsidRDefault="00E84DC1" w:rsidP="00E84DC1">
                            <w:pPr>
                              <w:spacing w:after="0"/>
                            </w:pPr>
                            <w:r>
                              <w:t xml:space="preserve">Call or text Pokey </w:t>
                            </w:r>
                            <w:proofErr w:type="gramStart"/>
                            <w:r>
                              <w:t>Martinez  1</w:t>
                            </w:r>
                            <w:proofErr w:type="gramEnd"/>
                            <w:r>
                              <w:t>-325-513-4779</w:t>
                            </w:r>
                          </w:p>
                          <w:p w14:paraId="7E3A23AF" w14:textId="77777777" w:rsidR="00E84DC1" w:rsidRDefault="00E84D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99C9B" id="_x0000_s1028" type="#_x0000_t202" style="position:absolute;left:0;text-align:left;margin-left:25.5pt;margin-top:21.15pt;width:478.5pt;height:61.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369JQIAAE0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">
                <v:textbox>
                  <w:txbxContent>
                    <w:p w14:paraId="0FE0F2FD" w14:textId="5B1B7477" w:rsidR="00E84DC1" w:rsidRDefault="00E84DC1" w:rsidP="00E84DC1">
                      <w:pPr>
                        <w:spacing w:after="0"/>
                      </w:pPr>
                      <w:r>
                        <w:t>Contact Information: City Hall 361-543-7957</w:t>
                      </w:r>
                    </w:p>
                    <w:p w14:paraId="786A8B5B" w14:textId="100146E3" w:rsidR="00E84DC1" w:rsidRDefault="00E84DC1" w:rsidP="00E84DC1">
                      <w:pPr>
                        <w:spacing w:after="0"/>
                      </w:pPr>
                      <w:r>
                        <w:t xml:space="preserve">Call, text or email Rosemary Vega 361-229-8899   </w:t>
                      </w:r>
                      <w:hyperlink r:id="rId9" w:history="1">
                        <w:r w:rsidRPr="008E1830">
                          <w:rPr>
                            <w:rStyle w:val="Hyperlink"/>
                          </w:rPr>
                          <w:t>apcoc@aransaspass.org</w:t>
                        </w:r>
                      </w:hyperlink>
                    </w:p>
                    <w:p w14:paraId="7FEA680F" w14:textId="11D94DB5" w:rsidR="00E84DC1" w:rsidRDefault="00E84DC1" w:rsidP="00E84DC1">
                      <w:pPr>
                        <w:spacing w:after="0"/>
                      </w:pPr>
                      <w:r>
                        <w:t xml:space="preserve">Call or text Pokey </w:t>
                      </w:r>
                      <w:proofErr w:type="gramStart"/>
                      <w:r>
                        <w:t>Martinez  1</w:t>
                      </w:r>
                      <w:proofErr w:type="gramEnd"/>
                      <w:r>
                        <w:t>-325-513-4779</w:t>
                      </w:r>
                    </w:p>
                    <w:p w14:paraId="7E3A23AF" w14:textId="77777777" w:rsidR="00E84DC1" w:rsidRDefault="00E84DC1"/>
                  </w:txbxContent>
                </v:textbox>
                <w10:wrap type="square"/>
              </v:shape>
            </w:pict>
          </mc:Fallback>
        </mc:AlternateContent>
      </w:r>
    </w:p>
    <w:p w14:paraId="3902008D" w14:textId="71C6E088" w:rsidR="006823C1" w:rsidRPr="00F37516" w:rsidRDefault="00E84DC1" w:rsidP="00F37516">
      <w:pPr>
        <w:jc w:val="center"/>
        <w:rPr>
          <w:rFonts w:ascii="Arial" w:hAnsi="Arial" w:cs="Arial"/>
          <w:noProof/>
          <w:color w:val="FFFFFF"/>
          <w:sz w:val="20"/>
          <w:szCs w:val="20"/>
        </w:rPr>
      </w:pPr>
      <w:r>
        <w:rPr>
          <w:rFonts w:ascii="Arial" w:hAnsi="Arial" w:cs="Arial"/>
          <w:noProof/>
          <w:color w:val="FFFFFF"/>
          <w:sz w:val="20"/>
          <w:szCs w:val="20"/>
        </w:rPr>
        <w:t>Cont</w:t>
      </w:r>
    </w:p>
    <w:p w14:paraId="276E380B" w14:textId="5B232BB1" w:rsidR="006823C1" w:rsidRPr="00F37516" w:rsidRDefault="00025C15" w:rsidP="00F37516">
      <w:pPr>
        <w:spacing w:after="0"/>
        <w:rPr>
          <w:b/>
          <w:sz w:val="28"/>
          <w:szCs w:val="28"/>
        </w:rPr>
      </w:pPr>
      <w:r>
        <w:rPr>
          <w:b/>
          <w:sz w:val="28"/>
          <w:szCs w:val="28"/>
        </w:rPr>
        <w:t xml:space="preserve">             </w:t>
      </w:r>
    </w:p>
    <w:p w14:paraId="4A68C627" w14:textId="17BEF468" w:rsidR="00DB48B9" w:rsidRDefault="00DB48B9" w:rsidP="00F37516">
      <w:pPr>
        <w:spacing w:after="0"/>
        <w:jc w:val="center"/>
        <w:rPr>
          <w:rFonts w:ascii="Giddyup Std" w:hAnsi="Giddyup Std"/>
          <w:b/>
          <w:sz w:val="40"/>
          <w:szCs w:val="40"/>
        </w:rPr>
      </w:pPr>
      <w:r w:rsidRPr="00B051E1">
        <w:rPr>
          <w:rFonts w:ascii="Giddyup Std" w:hAnsi="Giddyup Std"/>
          <w:b/>
          <w:sz w:val="40"/>
          <w:szCs w:val="40"/>
        </w:rPr>
        <w:lastRenderedPageBreak/>
        <w:t>Christmas on the Square</w:t>
      </w:r>
    </w:p>
    <w:p w14:paraId="13B30490" w14:textId="66A8A0CE" w:rsidR="00F37516" w:rsidRPr="00F37516" w:rsidRDefault="00F37516" w:rsidP="00F37516">
      <w:pPr>
        <w:spacing w:after="0"/>
        <w:jc w:val="center"/>
        <w:rPr>
          <w:rFonts w:ascii="Giddyup Std" w:hAnsi="Giddyup Std"/>
          <w:bCs/>
          <w:sz w:val="36"/>
          <w:szCs w:val="36"/>
        </w:rPr>
      </w:pPr>
      <w:r w:rsidRPr="00F37516">
        <w:rPr>
          <w:rFonts w:ascii="Giddyup Std" w:hAnsi="Giddyup Std"/>
          <w:bCs/>
          <w:sz w:val="36"/>
          <w:szCs w:val="36"/>
        </w:rPr>
        <w:t>Benefiting the Woodsboro Eagles Nest</w:t>
      </w:r>
    </w:p>
    <w:p w14:paraId="394DEF87" w14:textId="50C103E3" w:rsidR="00F37516" w:rsidRDefault="00F37516" w:rsidP="00F37516">
      <w:pPr>
        <w:spacing w:after="0"/>
        <w:jc w:val="center"/>
        <w:rPr>
          <w:rFonts w:ascii="Giddyup Std" w:hAnsi="Giddyup Std"/>
          <w:b/>
          <w:sz w:val="40"/>
          <w:szCs w:val="40"/>
        </w:rPr>
      </w:pPr>
      <w:r>
        <w:rPr>
          <w:rFonts w:ascii="Giddyup Std" w:hAnsi="Giddyup Std"/>
          <w:b/>
          <w:sz w:val="40"/>
          <w:szCs w:val="40"/>
        </w:rPr>
        <w:t>Woodsboro, Texas</w:t>
      </w:r>
    </w:p>
    <w:p w14:paraId="30869CF0" w14:textId="5E715DB3" w:rsidR="00025C15" w:rsidRPr="007E6AF6" w:rsidRDefault="00025C15" w:rsidP="006823C1">
      <w:pPr>
        <w:spacing w:after="0"/>
        <w:rPr>
          <w:rFonts w:ascii="Giddyup Std" w:hAnsi="Giddyup Std"/>
          <w:b/>
          <w:sz w:val="40"/>
          <w:szCs w:val="40"/>
        </w:rPr>
      </w:pPr>
    </w:p>
    <w:p w14:paraId="373F63B4" w14:textId="40C7E936" w:rsidR="00DB48B9" w:rsidRDefault="00DB48B9" w:rsidP="00DB48B9">
      <w:pPr>
        <w:spacing w:after="0"/>
        <w:rPr>
          <w:sz w:val="24"/>
          <w:szCs w:val="24"/>
        </w:rPr>
      </w:pPr>
      <w:r>
        <w:rPr>
          <w:sz w:val="24"/>
          <w:szCs w:val="24"/>
        </w:rPr>
        <w:t>The holiday season is rapidly approaching</w:t>
      </w:r>
      <w:r w:rsidR="00F37516">
        <w:rPr>
          <w:sz w:val="24"/>
          <w:szCs w:val="24"/>
        </w:rPr>
        <w:t xml:space="preserve"> and </w:t>
      </w:r>
      <w:r>
        <w:rPr>
          <w:sz w:val="24"/>
          <w:szCs w:val="24"/>
        </w:rPr>
        <w:t>preparations for “Christmas on the Square”</w:t>
      </w:r>
      <w:r w:rsidR="00F37516">
        <w:rPr>
          <w:sz w:val="24"/>
          <w:szCs w:val="24"/>
        </w:rPr>
        <w:t xml:space="preserve"> have begun</w:t>
      </w:r>
      <w:r>
        <w:rPr>
          <w:sz w:val="24"/>
          <w:szCs w:val="24"/>
        </w:rPr>
        <w:t xml:space="preserve">.  Vendors will be selling foods, arts, crafts and many other items.  One highlight of the festivities will be the lighted Christmas Parade.  </w:t>
      </w:r>
    </w:p>
    <w:p w14:paraId="15E0B2EE" w14:textId="77777777" w:rsidR="00DB48B9" w:rsidRDefault="00DB48B9" w:rsidP="00DB48B9">
      <w:pPr>
        <w:spacing w:after="0"/>
        <w:rPr>
          <w:sz w:val="24"/>
          <w:szCs w:val="24"/>
        </w:rPr>
      </w:pPr>
    </w:p>
    <w:p w14:paraId="683D1353" w14:textId="21B389DA" w:rsidR="00DB48B9" w:rsidRDefault="00DB48B9" w:rsidP="00DB48B9">
      <w:pPr>
        <w:spacing w:after="0"/>
        <w:rPr>
          <w:rFonts w:cstheme="minorHAnsi"/>
          <w:sz w:val="24"/>
          <w:szCs w:val="24"/>
        </w:rPr>
      </w:pPr>
      <w:r>
        <w:rPr>
          <w:rFonts w:cstheme="minorHAnsi"/>
          <w:sz w:val="24"/>
          <w:szCs w:val="24"/>
        </w:rPr>
        <w:t xml:space="preserve">This festival will be held Saturday, November </w:t>
      </w:r>
      <w:r w:rsidR="00F37516">
        <w:rPr>
          <w:rFonts w:cstheme="minorHAnsi"/>
          <w:sz w:val="24"/>
          <w:szCs w:val="24"/>
        </w:rPr>
        <w:t>28</w:t>
      </w:r>
      <w:r>
        <w:rPr>
          <w:rFonts w:cstheme="minorHAnsi"/>
          <w:sz w:val="24"/>
          <w:szCs w:val="24"/>
        </w:rPr>
        <w:t>, 20</w:t>
      </w:r>
      <w:r w:rsidR="00F37516">
        <w:rPr>
          <w:rFonts w:cstheme="minorHAnsi"/>
          <w:sz w:val="24"/>
          <w:szCs w:val="24"/>
        </w:rPr>
        <w:t>20</w:t>
      </w:r>
      <w:r>
        <w:rPr>
          <w:rFonts w:cstheme="minorHAnsi"/>
          <w:sz w:val="24"/>
          <w:szCs w:val="24"/>
        </w:rPr>
        <w:t xml:space="preserve"> (Saturday immediately following Thanksgiving).</w:t>
      </w:r>
    </w:p>
    <w:p w14:paraId="0A1B4035" w14:textId="7F155BD8" w:rsidR="00DB48B9" w:rsidRDefault="00DB48B9" w:rsidP="00DB48B9">
      <w:pPr>
        <w:spacing w:after="0"/>
        <w:rPr>
          <w:rFonts w:cstheme="minorHAnsi"/>
          <w:sz w:val="24"/>
          <w:szCs w:val="24"/>
        </w:rPr>
      </w:pPr>
      <w:r>
        <w:rPr>
          <w:rFonts w:cstheme="minorHAnsi"/>
          <w:sz w:val="24"/>
          <w:szCs w:val="24"/>
        </w:rPr>
        <w:t>Vendors will begin business at 10:00 am and can continue into the night after the lighted parad</w:t>
      </w:r>
      <w:r w:rsidR="00F37516">
        <w:rPr>
          <w:rFonts w:cstheme="minorHAnsi"/>
          <w:sz w:val="24"/>
          <w:szCs w:val="24"/>
        </w:rPr>
        <w:t>e</w:t>
      </w:r>
      <w:r>
        <w:rPr>
          <w:rFonts w:cstheme="minorHAnsi"/>
          <w:sz w:val="24"/>
          <w:szCs w:val="24"/>
        </w:rPr>
        <w:t>.</w:t>
      </w:r>
    </w:p>
    <w:p w14:paraId="527AD7B1" w14:textId="77777777" w:rsidR="00DB48B9" w:rsidRDefault="00DB48B9" w:rsidP="00DB48B9">
      <w:pPr>
        <w:spacing w:after="0"/>
        <w:rPr>
          <w:rFonts w:cstheme="minorHAnsi"/>
          <w:sz w:val="24"/>
          <w:szCs w:val="24"/>
        </w:rPr>
      </w:pPr>
    </w:p>
    <w:p w14:paraId="6D42E201" w14:textId="77777777" w:rsidR="00F37516" w:rsidRDefault="00DB48B9" w:rsidP="00F37516">
      <w:pPr>
        <w:spacing w:after="0"/>
        <w:rPr>
          <w:rFonts w:cstheme="minorHAnsi"/>
          <w:i/>
          <w:iCs/>
          <w:sz w:val="24"/>
          <w:szCs w:val="24"/>
        </w:rPr>
      </w:pPr>
      <w:r>
        <w:rPr>
          <w:rFonts w:cstheme="minorHAnsi"/>
          <w:sz w:val="24"/>
          <w:szCs w:val="24"/>
        </w:rPr>
        <w:t xml:space="preserve">A representative will be available for assistance to direct vendors to their assigned space at </w:t>
      </w:r>
      <w:r w:rsidR="00F37516">
        <w:rPr>
          <w:rFonts w:cstheme="minorHAnsi"/>
          <w:sz w:val="24"/>
          <w:szCs w:val="24"/>
        </w:rPr>
        <w:t>9</w:t>
      </w:r>
      <w:r>
        <w:rPr>
          <w:rFonts w:cstheme="minorHAnsi"/>
          <w:sz w:val="24"/>
          <w:szCs w:val="24"/>
        </w:rPr>
        <w:t xml:space="preserve"> am</w:t>
      </w:r>
      <w:r w:rsidR="00486FEA">
        <w:rPr>
          <w:rFonts w:cstheme="minorHAnsi"/>
          <w:sz w:val="24"/>
          <w:szCs w:val="24"/>
        </w:rPr>
        <w:t>.  Booths are 12’ x 15’</w:t>
      </w:r>
      <w:r w:rsidR="00F37516" w:rsidRPr="00F37516">
        <w:rPr>
          <w:rFonts w:cstheme="minorHAnsi"/>
          <w:i/>
          <w:iCs/>
          <w:sz w:val="24"/>
          <w:szCs w:val="24"/>
        </w:rPr>
        <w:t xml:space="preserve">.  </w:t>
      </w:r>
    </w:p>
    <w:p w14:paraId="2A60D2A2" w14:textId="77777777" w:rsidR="00F37516" w:rsidRDefault="00F37516" w:rsidP="00F37516">
      <w:pPr>
        <w:spacing w:after="0"/>
        <w:rPr>
          <w:rFonts w:cstheme="minorHAnsi"/>
          <w:i/>
          <w:iCs/>
          <w:sz w:val="24"/>
          <w:szCs w:val="24"/>
        </w:rPr>
      </w:pPr>
    </w:p>
    <w:p w14:paraId="018847FA" w14:textId="39E53CF8" w:rsidR="00FB782F" w:rsidRPr="00F37516" w:rsidRDefault="00A0568F" w:rsidP="00F37516">
      <w:pPr>
        <w:spacing w:after="0"/>
        <w:rPr>
          <w:i/>
          <w:iCs/>
          <w:sz w:val="24"/>
          <w:szCs w:val="24"/>
        </w:rPr>
      </w:pPr>
      <w:r w:rsidRPr="00F37516">
        <w:rPr>
          <w:rFonts w:cstheme="minorHAnsi"/>
          <w:i/>
          <w:iCs/>
          <w:sz w:val="24"/>
          <w:szCs w:val="24"/>
        </w:rPr>
        <w:t>It will be illegal for any</w:t>
      </w:r>
      <w:r w:rsidR="00F37516">
        <w:rPr>
          <w:rFonts w:cstheme="minorHAnsi"/>
          <w:i/>
          <w:iCs/>
          <w:sz w:val="24"/>
          <w:szCs w:val="24"/>
        </w:rPr>
        <w:t xml:space="preserve"> vendor/</w:t>
      </w:r>
      <w:r w:rsidRPr="00F37516">
        <w:rPr>
          <w:rFonts w:cstheme="minorHAnsi"/>
          <w:i/>
          <w:iCs/>
          <w:sz w:val="24"/>
          <w:szCs w:val="24"/>
        </w:rPr>
        <w:t>peddler</w:t>
      </w:r>
      <w:r w:rsidR="00214166" w:rsidRPr="00F37516">
        <w:rPr>
          <w:rFonts w:cstheme="minorHAnsi"/>
          <w:i/>
          <w:iCs/>
          <w:sz w:val="24"/>
          <w:szCs w:val="24"/>
        </w:rPr>
        <w:t xml:space="preserve"> to</w:t>
      </w:r>
      <w:r w:rsidR="00F37516" w:rsidRPr="00F37516">
        <w:rPr>
          <w:rFonts w:cstheme="minorHAnsi"/>
          <w:i/>
          <w:iCs/>
          <w:sz w:val="24"/>
          <w:szCs w:val="24"/>
        </w:rPr>
        <w:t xml:space="preserve"> </w:t>
      </w:r>
      <w:r w:rsidR="00FB782F" w:rsidRPr="00F37516">
        <w:rPr>
          <w:rFonts w:cstheme="minorHAnsi"/>
          <w:i/>
          <w:iCs/>
          <w:sz w:val="24"/>
          <w:szCs w:val="24"/>
        </w:rPr>
        <w:t>sell door to door within the community</w:t>
      </w:r>
      <w:r w:rsidR="007E6AF6" w:rsidRPr="00F37516">
        <w:rPr>
          <w:i/>
          <w:iCs/>
          <w:sz w:val="24"/>
          <w:szCs w:val="24"/>
        </w:rPr>
        <w:t xml:space="preserve">, </w:t>
      </w:r>
      <w:r w:rsidRPr="00F37516">
        <w:rPr>
          <w:rFonts w:cstheme="minorHAnsi"/>
          <w:i/>
          <w:iCs/>
          <w:sz w:val="24"/>
          <w:szCs w:val="24"/>
        </w:rPr>
        <w:t>sell from vehicle</w:t>
      </w:r>
      <w:r w:rsidR="007E6AF6" w:rsidRPr="00F37516">
        <w:rPr>
          <w:i/>
          <w:iCs/>
          <w:sz w:val="24"/>
          <w:szCs w:val="24"/>
        </w:rPr>
        <w:t xml:space="preserve">, </w:t>
      </w:r>
      <w:r w:rsidRPr="00F37516">
        <w:rPr>
          <w:rFonts w:cstheme="minorHAnsi"/>
          <w:i/>
          <w:iCs/>
          <w:sz w:val="24"/>
          <w:szCs w:val="24"/>
        </w:rPr>
        <w:t>stop flow of traffic to sell</w:t>
      </w:r>
      <w:r w:rsidR="007E6AF6" w:rsidRPr="00F37516">
        <w:rPr>
          <w:i/>
          <w:iCs/>
          <w:sz w:val="24"/>
          <w:szCs w:val="24"/>
        </w:rPr>
        <w:t xml:space="preserve">, and/or </w:t>
      </w:r>
      <w:r w:rsidRPr="00F37516">
        <w:rPr>
          <w:rFonts w:cstheme="minorHAnsi"/>
          <w:i/>
          <w:iCs/>
          <w:sz w:val="24"/>
          <w:szCs w:val="24"/>
        </w:rPr>
        <w:t>sell in one spot for extended amount of time without operating from a rented booth</w:t>
      </w:r>
      <w:r w:rsidR="00FB782F" w:rsidRPr="00F37516">
        <w:rPr>
          <w:rFonts w:cstheme="minorHAnsi"/>
          <w:i/>
          <w:iCs/>
          <w:sz w:val="24"/>
          <w:szCs w:val="24"/>
        </w:rPr>
        <w:t>.</w:t>
      </w:r>
    </w:p>
    <w:p w14:paraId="65932697" w14:textId="77777777" w:rsidR="00F37516" w:rsidRDefault="00F37516" w:rsidP="00FB782F">
      <w:pPr>
        <w:spacing w:after="0"/>
        <w:rPr>
          <w:sz w:val="24"/>
          <w:szCs w:val="24"/>
        </w:rPr>
      </w:pPr>
    </w:p>
    <w:p w14:paraId="643DE629" w14:textId="5F7D50D7" w:rsidR="00D652ED" w:rsidRDefault="00D652ED" w:rsidP="00FB782F">
      <w:pPr>
        <w:spacing w:after="0"/>
        <w:rPr>
          <w:sz w:val="24"/>
          <w:szCs w:val="24"/>
        </w:rPr>
      </w:pPr>
      <w:r>
        <w:rPr>
          <w:sz w:val="24"/>
          <w:szCs w:val="24"/>
        </w:rPr>
        <w:t xml:space="preserve">Vendors renting booths requiring electricity or water must bring their own </w:t>
      </w:r>
      <w:proofErr w:type="gramStart"/>
      <w:r w:rsidR="0073086F">
        <w:rPr>
          <w:sz w:val="24"/>
          <w:szCs w:val="24"/>
        </w:rPr>
        <w:t>heavy duty</w:t>
      </w:r>
      <w:proofErr w:type="gramEnd"/>
      <w:r w:rsidR="0073086F">
        <w:rPr>
          <w:sz w:val="24"/>
          <w:szCs w:val="24"/>
        </w:rPr>
        <w:t xml:space="preserve"> </w:t>
      </w:r>
      <w:r>
        <w:rPr>
          <w:sz w:val="24"/>
          <w:szCs w:val="24"/>
        </w:rPr>
        <w:t>extension cords and water hose</w:t>
      </w:r>
      <w:r w:rsidR="0073086F">
        <w:rPr>
          <w:sz w:val="24"/>
          <w:szCs w:val="24"/>
        </w:rPr>
        <w:t xml:space="preserve"> for service.  </w:t>
      </w:r>
    </w:p>
    <w:p w14:paraId="35B39068" w14:textId="77777777" w:rsidR="0073086F" w:rsidRDefault="0073086F" w:rsidP="00FB782F">
      <w:pPr>
        <w:spacing w:after="0"/>
        <w:rPr>
          <w:sz w:val="24"/>
          <w:szCs w:val="24"/>
        </w:rPr>
      </w:pPr>
    </w:p>
    <w:p w14:paraId="44B7BF19" w14:textId="77777777" w:rsidR="0073086F" w:rsidRDefault="0073086F" w:rsidP="00FB782F">
      <w:pPr>
        <w:spacing w:after="0"/>
        <w:rPr>
          <w:sz w:val="24"/>
          <w:szCs w:val="24"/>
        </w:rPr>
      </w:pPr>
      <w:r>
        <w:rPr>
          <w:sz w:val="24"/>
          <w:szCs w:val="24"/>
        </w:rPr>
        <w:t>The State Comptroller of Public Accounts requires you to have a sales tax number and pay sales tax.  If you have any questions about the sales tax, call the office of the State Comptroller at 1-800-252-5555.</w:t>
      </w:r>
    </w:p>
    <w:p w14:paraId="582AE956" w14:textId="77777777" w:rsidR="0073086F" w:rsidRDefault="0073086F" w:rsidP="00FB782F">
      <w:pPr>
        <w:spacing w:after="0"/>
        <w:rPr>
          <w:sz w:val="24"/>
          <w:szCs w:val="24"/>
        </w:rPr>
      </w:pPr>
    </w:p>
    <w:p w14:paraId="01467E7C" w14:textId="77777777" w:rsidR="0073086F" w:rsidRDefault="0073086F" w:rsidP="00FB782F">
      <w:pPr>
        <w:spacing w:after="0"/>
        <w:rPr>
          <w:sz w:val="24"/>
          <w:szCs w:val="24"/>
        </w:rPr>
      </w:pPr>
      <w:r>
        <w:rPr>
          <w:sz w:val="24"/>
          <w:szCs w:val="24"/>
        </w:rPr>
        <w:t>The Texas Department of Health requires food vendors to obtain a permit.  Food vendors must provide the Town of Woodsboro with a copy of TDH permit or permit application before selling any food.  For permit inquiries call the Department of Health at 512-719-0222.</w:t>
      </w:r>
    </w:p>
    <w:p w14:paraId="086F004A" w14:textId="77777777" w:rsidR="0073086F" w:rsidRDefault="0073086F" w:rsidP="00FB782F">
      <w:pPr>
        <w:spacing w:after="0"/>
        <w:rPr>
          <w:sz w:val="24"/>
          <w:szCs w:val="24"/>
        </w:rPr>
      </w:pPr>
    </w:p>
    <w:p w14:paraId="592ABB79" w14:textId="77777777" w:rsidR="00F37516" w:rsidRDefault="00F37516" w:rsidP="00FB782F">
      <w:pPr>
        <w:spacing w:after="0"/>
        <w:rPr>
          <w:sz w:val="24"/>
          <w:szCs w:val="24"/>
        </w:rPr>
      </w:pPr>
      <w:r>
        <w:rPr>
          <w:sz w:val="24"/>
          <w:szCs w:val="24"/>
        </w:rPr>
        <w:t>Event o</w:t>
      </w:r>
      <w:r w:rsidR="00AD55E1">
        <w:rPr>
          <w:sz w:val="24"/>
          <w:szCs w:val="24"/>
        </w:rPr>
        <w:t xml:space="preserve">fficials reserve the right to remove any item or items deemed unacceptable for sell at this event. Accompanying pets or animals for sale must be on a leash or inside a fully enclosed, secure cage.  </w:t>
      </w:r>
    </w:p>
    <w:p w14:paraId="2144D18D" w14:textId="77777777" w:rsidR="00F37516" w:rsidRDefault="00F37516" w:rsidP="00FB782F">
      <w:pPr>
        <w:spacing w:after="0"/>
        <w:rPr>
          <w:sz w:val="24"/>
          <w:szCs w:val="24"/>
        </w:rPr>
      </w:pPr>
    </w:p>
    <w:p w14:paraId="256AD4ED" w14:textId="5766E3FA" w:rsidR="0073086F" w:rsidRDefault="00AD55E1" w:rsidP="00FB782F">
      <w:pPr>
        <w:spacing w:after="0"/>
        <w:rPr>
          <w:sz w:val="24"/>
          <w:szCs w:val="24"/>
        </w:rPr>
      </w:pPr>
      <w:r>
        <w:rPr>
          <w:sz w:val="24"/>
          <w:szCs w:val="24"/>
        </w:rPr>
        <w:t>Trash barrels will be available on the square for your use.  Failure to clean your space may result in a clean-up fee.</w:t>
      </w:r>
    </w:p>
    <w:p w14:paraId="0E77565D" w14:textId="77777777" w:rsidR="00AD55E1" w:rsidRDefault="00AD55E1" w:rsidP="00FB782F">
      <w:pPr>
        <w:spacing w:after="0"/>
        <w:rPr>
          <w:sz w:val="24"/>
          <w:szCs w:val="24"/>
        </w:rPr>
      </w:pPr>
    </w:p>
    <w:p w14:paraId="1338E9D8" w14:textId="1C3A1702" w:rsidR="00AD55E1" w:rsidRDefault="00AD55E1" w:rsidP="00FB782F">
      <w:pPr>
        <w:spacing w:after="0"/>
        <w:rPr>
          <w:sz w:val="24"/>
          <w:szCs w:val="24"/>
        </w:rPr>
      </w:pPr>
      <w:r>
        <w:rPr>
          <w:sz w:val="24"/>
          <w:szCs w:val="24"/>
        </w:rPr>
        <w:t>Alcohol is not allowed for sale or personal consumption at booth or on the square.</w:t>
      </w:r>
    </w:p>
    <w:p w14:paraId="7B916F34" w14:textId="15642909" w:rsidR="00F37516" w:rsidRDefault="00F37516" w:rsidP="00FB782F">
      <w:pPr>
        <w:spacing w:after="0"/>
        <w:rPr>
          <w:sz w:val="24"/>
          <w:szCs w:val="24"/>
        </w:rPr>
      </w:pPr>
    </w:p>
    <w:p w14:paraId="3E86FD96" w14:textId="1DEA158D" w:rsidR="00F37516" w:rsidRPr="00FB782F" w:rsidRDefault="00F37516" w:rsidP="00FB782F">
      <w:pPr>
        <w:spacing w:after="0"/>
        <w:rPr>
          <w:sz w:val="24"/>
          <w:szCs w:val="24"/>
        </w:rPr>
      </w:pPr>
      <w:r w:rsidRPr="00E84DC1">
        <w:rPr>
          <w:rFonts w:ascii="Arial" w:hAnsi="Arial" w:cs="Arial"/>
          <w:noProof/>
          <w:color w:val="FFFFFF"/>
          <w:sz w:val="20"/>
          <w:szCs w:val="20"/>
        </w:rPr>
        <mc:AlternateContent>
          <mc:Choice Requires="wps">
            <w:drawing>
              <wp:anchor distT="45720" distB="45720" distL="114300" distR="114300" simplePos="0" relativeHeight="251674624" behindDoc="0" locked="0" layoutInCell="1" allowOverlap="1" wp14:anchorId="38498150" wp14:editId="76F2B1A7">
                <wp:simplePos x="0" y="0"/>
                <wp:positionH relativeFrom="column">
                  <wp:posOffset>0</wp:posOffset>
                </wp:positionH>
                <wp:positionV relativeFrom="paragraph">
                  <wp:posOffset>245110</wp:posOffset>
                </wp:positionV>
                <wp:extent cx="6076950" cy="7810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81050"/>
                        </a:xfrm>
                        <a:prstGeom prst="rect">
                          <a:avLst/>
                        </a:prstGeom>
                        <a:solidFill>
                          <a:srgbClr val="FFFFFF"/>
                        </a:solidFill>
                        <a:ln w="9525">
                          <a:solidFill>
                            <a:srgbClr val="000000"/>
                          </a:solidFill>
                          <a:miter lim="800000"/>
                          <a:headEnd/>
                          <a:tailEnd/>
                        </a:ln>
                      </wps:spPr>
                      <wps:txbx>
                        <w:txbxContent>
                          <w:p w14:paraId="35CCEC74" w14:textId="77777777" w:rsidR="00F37516" w:rsidRDefault="00F37516" w:rsidP="00F37516">
                            <w:pPr>
                              <w:spacing w:after="0"/>
                            </w:pPr>
                            <w:r>
                              <w:t>Contact Information: City Hall 361-543-7957</w:t>
                            </w:r>
                          </w:p>
                          <w:p w14:paraId="1197DE22" w14:textId="77777777" w:rsidR="00F37516" w:rsidRDefault="00F37516" w:rsidP="00F37516">
                            <w:pPr>
                              <w:spacing w:after="0"/>
                            </w:pPr>
                            <w:r>
                              <w:t xml:space="preserve">Call, text or email Rosemary Vega 361-229-8899   </w:t>
                            </w:r>
                            <w:hyperlink r:id="rId10" w:history="1">
                              <w:r w:rsidRPr="008E1830">
                                <w:rPr>
                                  <w:rStyle w:val="Hyperlink"/>
                                </w:rPr>
                                <w:t>apcoc@aransaspass.org</w:t>
                              </w:r>
                            </w:hyperlink>
                          </w:p>
                          <w:p w14:paraId="0A31767A" w14:textId="77777777" w:rsidR="00F37516" w:rsidRDefault="00F37516" w:rsidP="00F37516">
                            <w:pPr>
                              <w:spacing w:after="0"/>
                            </w:pPr>
                            <w:r>
                              <w:t xml:space="preserve">Call or text Pokey </w:t>
                            </w:r>
                            <w:proofErr w:type="gramStart"/>
                            <w:r>
                              <w:t>Martinez  1</w:t>
                            </w:r>
                            <w:proofErr w:type="gramEnd"/>
                            <w:r>
                              <w:t>-325-513-4779</w:t>
                            </w:r>
                          </w:p>
                          <w:p w14:paraId="269ADBAC" w14:textId="77777777" w:rsidR="00F37516" w:rsidRDefault="00F37516" w:rsidP="00F375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98150" id="_x0000_s1029" type="#_x0000_t202" style="position:absolute;margin-left:0;margin-top:19.3pt;width:478.5pt;height:6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iWpJAIAAEw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">
                <v:textbox>
                  <w:txbxContent>
                    <w:p w14:paraId="35CCEC74" w14:textId="77777777" w:rsidR="00F37516" w:rsidRDefault="00F37516" w:rsidP="00F37516">
                      <w:pPr>
                        <w:spacing w:after="0"/>
                      </w:pPr>
                      <w:r>
                        <w:t>Contact Information: City Hall 361-543-7957</w:t>
                      </w:r>
                    </w:p>
                    <w:p w14:paraId="1197DE22" w14:textId="77777777" w:rsidR="00F37516" w:rsidRDefault="00F37516" w:rsidP="00F37516">
                      <w:pPr>
                        <w:spacing w:after="0"/>
                      </w:pPr>
                      <w:r>
                        <w:t xml:space="preserve">Call, text or email Rosemary Vega 361-229-8899   </w:t>
                      </w:r>
                      <w:hyperlink r:id="rId11" w:history="1">
                        <w:r w:rsidRPr="008E1830">
                          <w:rPr>
                            <w:rStyle w:val="Hyperlink"/>
                          </w:rPr>
                          <w:t>apcoc@aransaspass.org</w:t>
                        </w:r>
                      </w:hyperlink>
                    </w:p>
                    <w:p w14:paraId="0A31767A" w14:textId="77777777" w:rsidR="00F37516" w:rsidRDefault="00F37516" w:rsidP="00F37516">
                      <w:pPr>
                        <w:spacing w:after="0"/>
                      </w:pPr>
                      <w:r>
                        <w:t xml:space="preserve">Call or text Pokey </w:t>
                      </w:r>
                      <w:proofErr w:type="gramStart"/>
                      <w:r>
                        <w:t>Martinez  1</w:t>
                      </w:r>
                      <w:proofErr w:type="gramEnd"/>
                      <w:r>
                        <w:t>-325-513-4779</w:t>
                      </w:r>
                    </w:p>
                    <w:p w14:paraId="269ADBAC" w14:textId="77777777" w:rsidR="00F37516" w:rsidRDefault="00F37516" w:rsidP="00F37516"/>
                  </w:txbxContent>
                </v:textbox>
                <w10:wrap type="square"/>
              </v:shape>
            </w:pict>
          </mc:Fallback>
        </mc:AlternateContent>
      </w:r>
    </w:p>
    <w:sectPr w:rsidR="00F37516" w:rsidRPr="00FB782F" w:rsidSect="007E6AF6">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iddyup Std">
    <w:altName w:val="Calibri"/>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65CF"/>
    <w:multiLevelType w:val="hybridMultilevel"/>
    <w:tmpl w:val="09B6F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820E08"/>
    <w:multiLevelType w:val="hybridMultilevel"/>
    <w:tmpl w:val="0F28F3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33A"/>
    <w:rsid w:val="00005768"/>
    <w:rsid w:val="000154B2"/>
    <w:rsid w:val="00025C15"/>
    <w:rsid w:val="000701D1"/>
    <w:rsid w:val="000B0E64"/>
    <w:rsid w:val="00111674"/>
    <w:rsid w:val="0013739D"/>
    <w:rsid w:val="00214166"/>
    <w:rsid w:val="00283CEE"/>
    <w:rsid w:val="0030783C"/>
    <w:rsid w:val="003B713C"/>
    <w:rsid w:val="00422299"/>
    <w:rsid w:val="00486FEA"/>
    <w:rsid w:val="004E62BE"/>
    <w:rsid w:val="006823C1"/>
    <w:rsid w:val="0073086F"/>
    <w:rsid w:val="007E6AF6"/>
    <w:rsid w:val="008034CD"/>
    <w:rsid w:val="00876B5B"/>
    <w:rsid w:val="008A10A7"/>
    <w:rsid w:val="0095733A"/>
    <w:rsid w:val="00A0568F"/>
    <w:rsid w:val="00A57A29"/>
    <w:rsid w:val="00AD55E1"/>
    <w:rsid w:val="00D652ED"/>
    <w:rsid w:val="00DB48B9"/>
    <w:rsid w:val="00E84DC1"/>
    <w:rsid w:val="00F37516"/>
    <w:rsid w:val="00F51AF3"/>
    <w:rsid w:val="00FB782F"/>
    <w:rsid w:val="00FF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4460"/>
  <w15:chartTrackingRefBased/>
  <w15:docId w15:val="{C8C13F37-05FE-4EE8-B4E2-ED0DC93C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3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3A"/>
    <w:pPr>
      <w:ind w:left="720"/>
      <w:contextualSpacing/>
    </w:pPr>
  </w:style>
  <w:style w:type="paragraph" w:styleId="BalloonText">
    <w:name w:val="Balloon Text"/>
    <w:basedOn w:val="Normal"/>
    <w:link w:val="BalloonTextChar"/>
    <w:uiPriority w:val="99"/>
    <w:semiHidden/>
    <w:unhideWhenUsed/>
    <w:rsid w:val="0095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3A"/>
    <w:rPr>
      <w:rFonts w:ascii="Segoe UI" w:hAnsi="Segoe UI" w:cs="Segoe UI"/>
      <w:sz w:val="18"/>
      <w:szCs w:val="18"/>
    </w:rPr>
  </w:style>
  <w:style w:type="table" w:styleId="TableGrid">
    <w:name w:val="Table Grid"/>
    <w:basedOn w:val="TableNormal"/>
    <w:uiPriority w:val="39"/>
    <w:rsid w:val="004E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4DC1"/>
    <w:rPr>
      <w:color w:val="0563C1" w:themeColor="hyperlink"/>
      <w:u w:val="single"/>
    </w:rPr>
  </w:style>
  <w:style w:type="character" w:styleId="UnresolvedMention">
    <w:name w:val="Unresolved Mention"/>
    <w:basedOn w:val="DefaultParagraphFont"/>
    <w:uiPriority w:val="99"/>
    <w:semiHidden/>
    <w:unhideWhenUsed/>
    <w:rsid w:val="00E84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coc@aransaspas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apcoc@aransaspass.org" TargetMode="External"/><Relationship Id="rId5" Type="http://schemas.openxmlformats.org/officeDocument/2006/relationships/webSettings" Target="webSettings.xml"/><Relationship Id="rId10" Type="http://schemas.openxmlformats.org/officeDocument/2006/relationships/hyperlink" Target="mailto:apcoc@aransaspass.org" TargetMode="External"/><Relationship Id="rId4" Type="http://schemas.openxmlformats.org/officeDocument/2006/relationships/settings" Target="settings.xml"/><Relationship Id="rId9" Type="http://schemas.openxmlformats.org/officeDocument/2006/relationships/hyperlink" Target="mailto:apcoc@aransaspa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8084F-4141-498D-B88D-4584A934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dc:creator>
  <cp:keywords/>
  <dc:description/>
  <cp:lastModifiedBy>Mayor</cp:lastModifiedBy>
  <cp:revision>2</cp:revision>
  <cp:lastPrinted>2019-08-27T18:41:00Z</cp:lastPrinted>
  <dcterms:created xsi:type="dcterms:W3CDTF">2020-11-09T18:16:00Z</dcterms:created>
  <dcterms:modified xsi:type="dcterms:W3CDTF">2020-11-09T18:16:00Z</dcterms:modified>
</cp:coreProperties>
</file>